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42575" w:rsidRPr="0019710D" w:rsidRDefault="00D42575" w:rsidP="00D35303">
      <w:pPr>
        <w:spacing w:after="0" w:line="480" w:lineRule="auto"/>
        <w:rPr>
          <w:rFonts w:ascii="Times New Roman" w:hAnsi="Times New Roman" w:cs="Times New Roman"/>
          <w:bCs/>
          <w:sz w:val="24"/>
          <w:szCs w:val="24"/>
        </w:rPr>
      </w:pPr>
    </w:p>
    <w:p w:rsidR="00D35303" w:rsidRDefault="00D35303" w:rsidP="00D35303">
      <w:pPr>
        <w:spacing w:after="0" w:line="480" w:lineRule="auto"/>
        <w:rPr>
          <w:rFonts w:ascii="Times New Roman" w:hAnsi="Times New Roman" w:cs="Times New Roman"/>
          <w:bCs/>
          <w:sz w:val="24"/>
          <w:szCs w:val="24"/>
        </w:rPr>
      </w:pPr>
    </w:p>
    <w:p w:rsidR="0003712B" w:rsidRPr="0019710D" w:rsidRDefault="0003712B"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jc w:val="center"/>
        <w:rPr>
          <w:rFonts w:ascii="Times New Roman" w:hAnsi="Times New Roman" w:cs="Times New Roman"/>
          <w:bCs/>
          <w:sz w:val="24"/>
          <w:szCs w:val="24"/>
        </w:rPr>
      </w:pPr>
    </w:p>
    <w:p w:rsidR="000E6E6F" w:rsidRPr="0019710D" w:rsidRDefault="00126623" w:rsidP="00D35303">
      <w:pPr>
        <w:spacing w:after="0" w:line="480" w:lineRule="auto"/>
        <w:jc w:val="center"/>
        <w:rPr>
          <w:rFonts w:ascii="Times New Roman" w:eastAsia="Times New Roman" w:hAnsi="Times New Roman" w:cs="Times New Roman"/>
          <w:b/>
          <w:sz w:val="24"/>
          <w:szCs w:val="24"/>
        </w:rPr>
      </w:pPr>
      <w:bookmarkStart w:id="0" w:name="_Hlk65078100"/>
      <w:r>
        <w:rPr>
          <w:rFonts w:ascii="Times New Roman" w:eastAsia="Times New Roman" w:hAnsi="Times New Roman" w:cs="Times New Roman"/>
          <w:b/>
          <w:sz w:val="24"/>
          <w:szCs w:val="24"/>
        </w:rPr>
        <w:t>General Knowledge</w:t>
      </w:r>
    </w:p>
    <w:bookmarkEnd w:id="0"/>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Student’s Name</w:t>
      </w:r>
    </w:p>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Institutional Affiliation</w:t>
      </w:r>
    </w:p>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Course</w:t>
      </w:r>
    </w:p>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 xml:space="preserve">Professor’s Name </w:t>
      </w:r>
      <w:r w:rsidRPr="0019710D">
        <w:rPr>
          <w:rFonts w:ascii="Times New Roman" w:hAnsi="Times New Roman" w:cs="Times New Roman"/>
          <w:bCs/>
          <w:sz w:val="24"/>
          <w:szCs w:val="24"/>
        </w:rPr>
        <w:br/>
        <w:t>Date</w:t>
      </w:r>
    </w:p>
    <w:p w:rsidR="00D35303" w:rsidRPr="0019710D" w:rsidRDefault="00D35303" w:rsidP="00D35303">
      <w:pPr>
        <w:spacing w:after="0" w:line="480" w:lineRule="auto"/>
        <w:rPr>
          <w:rFonts w:ascii="Times New Roman" w:hAnsi="Times New Roman" w:cs="Times New Roman"/>
          <w:bCs/>
          <w:sz w:val="24"/>
          <w:szCs w:val="24"/>
        </w:rPr>
      </w:pPr>
    </w:p>
    <w:p w:rsidR="00D35303" w:rsidRDefault="00D35303" w:rsidP="00D35303">
      <w:pPr>
        <w:spacing w:after="0" w:line="480" w:lineRule="auto"/>
        <w:rPr>
          <w:rFonts w:ascii="Times New Roman" w:hAnsi="Times New Roman" w:cs="Times New Roman"/>
          <w:bCs/>
          <w:sz w:val="24"/>
          <w:szCs w:val="24"/>
        </w:rPr>
      </w:pPr>
    </w:p>
    <w:p w:rsidR="0003712B" w:rsidRDefault="0003712B" w:rsidP="00D35303">
      <w:pPr>
        <w:spacing w:after="0" w:line="480" w:lineRule="auto"/>
        <w:rPr>
          <w:rFonts w:ascii="Times New Roman" w:hAnsi="Times New Roman" w:cs="Times New Roman"/>
          <w:bCs/>
          <w:sz w:val="24"/>
          <w:szCs w:val="24"/>
        </w:rPr>
      </w:pPr>
    </w:p>
    <w:p w:rsidR="0003712B" w:rsidRPr="0019710D" w:rsidRDefault="0003712B"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48581D" w:rsidRPr="0019710D" w:rsidRDefault="00126623" w:rsidP="0048581D">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General Knowledge</w:t>
      </w:r>
    </w:p>
    <w:p w:rsidR="00D9068A" w:rsidRPr="00D9068A" w:rsidRDefault="00D9068A" w:rsidP="00D9068A">
      <w:pPr>
        <w:spacing w:after="0" w:line="480" w:lineRule="auto"/>
        <w:ind w:firstLine="720"/>
        <w:rPr>
          <w:rFonts w:ascii="Times New Roman" w:hAnsi="Times New Roman" w:cs="Times New Roman"/>
          <w:bCs/>
          <w:sz w:val="24"/>
          <w:szCs w:val="24"/>
        </w:rPr>
      </w:pPr>
      <w:r w:rsidRPr="00D9068A">
        <w:rPr>
          <w:rFonts w:ascii="Times New Roman" w:hAnsi="Times New Roman" w:cs="Times New Roman"/>
          <w:bCs/>
          <w:sz w:val="24"/>
          <w:szCs w:val="24"/>
        </w:rPr>
        <w:t xml:space="preserve">General knowledge refers to the type of information that has been collected through different mediums over a while. General knowledge does not include the kind of experience that is acquired through training. As stated by Aven&amp; Kristensen (2019), people with general knowledge are occasionally considered to have a very high intellectual quotient (IQ) and are also open to other experiences in life. Through some studies, it has been deduced that those people who have general knowledge in specific subjects tend to have the same knowledge in many. General knowledge allows an individual to have a long-term memory which might involve recalling words, concepts, and numbers, which in understanding, one has to use. </w:t>
      </w:r>
    </w:p>
    <w:p w:rsidR="00D9068A" w:rsidRPr="00D9068A" w:rsidRDefault="00D9068A" w:rsidP="00D9068A">
      <w:pPr>
        <w:spacing w:after="0" w:line="480" w:lineRule="auto"/>
        <w:ind w:firstLine="720"/>
        <w:rPr>
          <w:rFonts w:ascii="Times New Roman" w:hAnsi="Times New Roman" w:cs="Times New Roman"/>
          <w:bCs/>
          <w:sz w:val="24"/>
          <w:szCs w:val="24"/>
        </w:rPr>
      </w:pPr>
      <w:r w:rsidRPr="00D9068A">
        <w:rPr>
          <w:rFonts w:ascii="Times New Roman" w:hAnsi="Times New Roman" w:cs="Times New Roman"/>
          <w:bCs/>
          <w:sz w:val="24"/>
          <w:szCs w:val="24"/>
        </w:rPr>
        <w:t xml:space="preserve">Basic knowledge involves simple counting, a general idea of how things are, an idea of how the was and how it is and information about the world war. Englander (2019) argued that having the ability to predict, for example, that when you drop an egg from a height of three feet, it will crack and disperse is one form of general knowledge. </w:t>
      </w:r>
    </w:p>
    <w:p w:rsidR="00D9068A" w:rsidRPr="00D9068A" w:rsidRDefault="00D9068A" w:rsidP="00D9068A">
      <w:pPr>
        <w:spacing w:after="0" w:line="480" w:lineRule="auto"/>
        <w:ind w:firstLine="720"/>
        <w:rPr>
          <w:rFonts w:ascii="Times New Roman" w:hAnsi="Times New Roman" w:cs="Times New Roman"/>
          <w:bCs/>
          <w:sz w:val="24"/>
          <w:szCs w:val="24"/>
        </w:rPr>
      </w:pPr>
      <w:r w:rsidRPr="00D9068A">
        <w:rPr>
          <w:rFonts w:ascii="Times New Roman" w:hAnsi="Times New Roman" w:cs="Times New Roman"/>
          <w:bCs/>
          <w:sz w:val="24"/>
          <w:szCs w:val="24"/>
        </w:rPr>
        <w:t xml:space="preserve">Lack of curiosity is </w:t>
      </w:r>
      <w:r w:rsidR="00887980" w:rsidRPr="00D9068A">
        <w:rPr>
          <w:rFonts w:ascii="Times New Roman" w:hAnsi="Times New Roman" w:cs="Times New Roman"/>
          <w:bCs/>
          <w:sz w:val="24"/>
          <w:szCs w:val="24"/>
        </w:rPr>
        <w:t>cited</w:t>
      </w:r>
      <w:r w:rsidRPr="00D9068A">
        <w:rPr>
          <w:rFonts w:ascii="Times New Roman" w:hAnsi="Times New Roman" w:cs="Times New Roman"/>
          <w:bCs/>
          <w:sz w:val="24"/>
          <w:szCs w:val="24"/>
        </w:rPr>
        <w:t xml:space="preserve"> as one of the reasons why someone will lack general knowledge of what is happening to them. Intellect has nothing to do with someone having broad knowledge, and it's the reverse. People have a lower level of interest, and they don't want to think hard. As the saying goes, those who don't remember history are bound to repeat it. In most of the common job interviews, a lot of general knowledge questions are asked. This emphasizes the importance of having general knowledge (Kittilä, 2019). </w:t>
      </w:r>
    </w:p>
    <w:p w:rsidR="00D9068A" w:rsidRDefault="00D9068A" w:rsidP="00D9068A">
      <w:pPr>
        <w:spacing w:after="0" w:line="480" w:lineRule="auto"/>
        <w:ind w:firstLine="720"/>
        <w:rPr>
          <w:rFonts w:ascii="Times New Roman" w:hAnsi="Times New Roman" w:cs="Times New Roman"/>
          <w:bCs/>
          <w:sz w:val="24"/>
          <w:szCs w:val="24"/>
        </w:rPr>
      </w:pPr>
      <w:r w:rsidRPr="00D9068A">
        <w:rPr>
          <w:rFonts w:ascii="Times New Roman" w:hAnsi="Times New Roman" w:cs="Times New Roman"/>
          <w:bCs/>
          <w:sz w:val="24"/>
          <w:szCs w:val="24"/>
        </w:rPr>
        <w:t>To increase the level of general knowledge, one is advised to read books, daily newspapers, magazines and many more. To improve the general experience, one has to go through everything. There will be, of course, topics that are of great interest, and others will seem boring as one starts. It gets better with time (Hrdy, 2019).</w:t>
      </w:r>
    </w:p>
    <w:p w:rsidR="00D35303" w:rsidRPr="0003712B" w:rsidRDefault="00D35303" w:rsidP="00D9068A">
      <w:pPr>
        <w:spacing w:after="0" w:line="480" w:lineRule="auto"/>
        <w:jc w:val="center"/>
        <w:rPr>
          <w:rFonts w:ascii="Times New Roman" w:hAnsi="Times New Roman" w:cs="Times New Roman"/>
          <w:b/>
          <w:bCs/>
          <w:sz w:val="24"/>
          <w:szCs w:val="24"/>
        </w:rPr>
      </w:pPr>
      <w:r w:rsidRPr="0003712B">
        <w:rPr>
          <w:rFonts w:ascii="Times New Roman" w:hAnsi="Times New Roman" w:cs="Times New Roman"/>
          <w:b/>
          <w:bCs/>
          <w:sz w:val="24"/>
          <w:szCs w:val="24"/>
        </w:rPr>
        <w:lastRenderedPageBreak/>
        <w:t>References</w:t>
      </w:r>
    </w:p>
    <w:p w:rsidR="00017EE6" w:rsidRPr="00017EE6" w:rsidRDefault="00017EE6" w:rsidP="00D35303">
      <w:pPr>
        <w:spacing w:after="0" w:line="480" w:lineRule="auto"/>
        <w:ind w:left="720" w:hanging="720"/>
        <w:rPr>
          <w:rFonts w:ascii="Times New Roman" w:hAnsi="Times New Roman" w:cs="Times New Roman"/>
          <w:color w:val="222222"/>
          <w:sz w:val="24"/>
          <w:szCs w:val="24"/>
          <w:shd w:val="clear" w:color="auto" w:fill="FFFFFF"/>
        </w:rPr>
      </w:pPr>
      <w:r w:rsidRPr="00017EE6">
        <w:rPr>
          <w:rFonts w:ascii="Times New Roman" w:hAnsi="Times New Roman" w:cs="Times New Roman"/>
          <w:color w:val="222222"/>
          <w:sz w:val="24"/>
          <w:szCs w:val="24"/>
          <w:shd w:val="clear" w:color="auto" w:fill="FFFFFF"/>
        </w:rPr>
        <w:t>Aven, T., &amp; Kristensen, V. (2019). How the distinction between general knowledge and specific knowledge can improve the foundation and practice of risk assessment and risk-informed decision-making. </w:t>
      </w:r>
      <w:r w:rsidRPr="00017EE6">
        <w:rPr>
          <w:rFonts w:ascii="Times New Roman" w:hAnsi="Times New Roman" w:cs="Times New Roman"/>
          <w:i/>
          <w:iCs/>
          <w:color w:val="222222"/>
          <w:sz w:val="24"/>
          <w:szCs w:val="24"/>
          <w:shd w:val="clear" w:color="auto" w:fill="FFFFFF"/>
        </w:rPr>
        <w:t>Reliability Engineering &amp; System Safety</w:t>
      </w:r>
      <w:r w:rsidRPr="00017EE6">
        <w:rPr>
          <w:rFonts w:ascii="Times New Roman" w:hAnsi="Times New Roman" w:cs="Times New Roman"/>
          <w:color w:val="222222"/>
          <w:sz w:val="24"/>
          <w:szCs w:val="24"/>
          <w:shd w:val="clear" w:color="auto" w:fill="FFFFFF"/>
        </w:rPr>
        <w:t>, </w:t>
      </w:r>
      <w:r w:rsidRPr="00017EE6">
        <w:rPr>
          <w:rFonts w:ascii="Times New Roman" w:hAnsi="Times New Roman" w:cs="Times New Roman"/>
          <w:i/>
          <w:iCs/>
          <w:color w:val="222222"/>
          <w:sz w:val="24"/>
          <w:szCs w:val="24"/>
          <w:shd w:val="clear" w:color="auto" w:fill="FFFFFF"/>
        </w:rPr>
        <w:t>191</w:t>
      </w:r>
      <w:r w:rsidRPr="00017EE6">
        <w:rPr>
          <w:rFonts w:ascii="Times New Roman" w:hAnsi="Times New Roman" w:cs="Times New Roman"/>
          <w:color w:val="222222"/>
          <w:sz w:val="24"/>
          <w:szCs w:val="24"/>
          <w:shd w:val="clear" w:color="auto" w:fill="FFFFFF"/>
        </w:rPr>
        <w:t>, 106553.</w:t>
      </w:r>
    </w:p>
    <w:p w:rsidR="00017EE6" w:rsidRPr="00017EE6" w:rsidRDefault="00017EE6" w:rsidP="00D35303">
      <w:pPr>
        <w:spacing w:after="0" w:line="480" w:lineRule="auto"/>
        <w:ind w:left="720" w:hanging="720"/>
        <w:rPr>
          <w:rFonts w:ascii="Times New Roman" w:hAnsi="Times New Roman" w:cs="Times New Roman"/>
          <w:color w:val="222222"/>
          <w:sz w:val="24"/>
          <w:szCs w:val="24"/>
          <w:shd w:val="clear" w:color="auto" w:fill="FFFFFF"/>
        </w:rPr>
      </w:pPr>
      <w:r w:rsidRPr="00017EE6">
        <w:rPr>
          <w:rFonts w:ascii="Times New Roman" w:hAnsi="Times New Roman" w:cs="Times New Roman"/>
          <w:color w:val="222222"/>
          <w:sz w:val="24"/>
          <w:szCs w:val="24"/>
          <w:shd w:val="clear" w:color="auto" w:fill="FFFFFF"/>
        </w:rPr>
        <w:t>Englander, M. (2019). General knowledge claims in qualitat</w:t>
      </w:r>
      <w:bookmarkStart w:id="1" w:name="_GoBack"/>
      <w:bookmarkEnd w:id="1"/>
      <w:r w:rsidRPr="00017EE6">
        <w:rPr>
          <w:rFonts w:ascii="Times New Roman" w:hAnsi="Times New Roman" w:cs="Times New Roman"/>
          <w:color w:val="222222"/>
          <w:sz w:val="24"/>
          <w:szCs w:val="24"/>
          <w:shd w:val="clear" w:color="auto" w:fill="FFFFFF"/>
        </w:rPr>
        <w:t>ive research. </w:t>
      </w:r>
      <w:r w:rsidRPr="00017EE6">
        <w:rPr>
          <w:rFonts w:ascii="Times New Roman" w:hAnsi="Times New Roman" w:cs="Times New Roman"/>
          <w:i/>
          <w:iCs/>
          <w:color w:val="222222"/>
          <w:sz w:val="24"/>
          <w:szCs w:val="24"/>
          <w:shd w:val="clear" w:color="auto" w:fill="FFFFFF"/>
        </w:rPr>
        <w:t>The Humanistic Psychologist</w:t>
      </w:r>
      <w:r w:rsidRPr="00017EE6">
        <w:rPr>
          <w:rFonts w:ascii="Times New Roman" w:hAnsi="Times New Roman" w:cs="Times New Roman"/>
          <w:color w:val="222222"/>
          <w:sz w:val="24"/>
          <w:szCs w:val="24"/>
          <w:shd w:val="clear" w:color="auto" w:fill="FFFFFF"/>
        </w:rPr>
        <w:t>, </w:t>
      </w:r>
      <w:r w:rsidRPr="00017EE6">
        <w:rPr>
          <w:rFonts w:ascii="Times New Roman" w:hAnsi="Times New Roman" w:cs="Times New Roman"/>
          <w:i/>
          <w:iCs/>
          <w:color w:val="222222"/>
          <w:sz w:val="24"/>
          <w:szCs w:val="24"/>
          <w:shd w:val="clear" w:color="auto" w:fill="FFFFFF"/>
        </w:rPr>
        <w:t>47</w:t>
      </w:r>
      <w:r w:rsidRPr="00017EE6">
        <w:rPr>
          <w:rFonts w:ascii="Times New Roman" w:hAnsi="Times New Roman" w:cs="Times New Roman"/>
          <w:color w:val="222222"/>
          <w:sz w:val="24"/>
          <w:szCs w:val="24"/>
          <w:shd w:val="clear" w:color="auto" w:fill="FFFFFF"/>
        </w:rPr>
        <w:t>(1), 1.</w:t>
      </w:r>
    </w:p>
    <w:p w:rsidR="00017EE6" w:rsidRPr="00017EE6" w:rsidRDefault="00017EE6" w:rsidP="00D35303">
      <w:pPr>
        <w:spacing w:after="0" w:line="480" w:lineRule="auto"/>
        <w:ind w:left="720" w:hanging="720"/>
        <w:rPr>
          <w:rFonts w:ascii="Times New Roman" w:hAnsi="Times New Roman" w:cs="Times New Roman"/>
          <w:color w:val="222222"/>
          <w:sz w:val="24"/>
          <w:szCs w:val="24"/>
          <w:shd w:val="clear" w:color="auto" w:fill="FFFFFF"/>
        </w:rPr>
      </w:pPr>
      <w:r w:rsidRPr="00017EE6">
        <w:rPr>
          <w:rFonts w:ascii="Times New Roman" w:hAnsi="Times New Roman" w:cs="Times New Roman"/>
          <w:color w:val="222222"/>
          <w:sz w:val="24"/>
          <w:szCs w:val="24"/>
          <w:shd w:val="clear" w:color="auto" w:fill="FFFFFF"/>
        </w:rPr>
        <w:t>Geiger, S. M., Geiger, M., &amp; Wilhelm, O. (2019). Environment-specific vs. general knowledge and their role in pro-environmental behavior. </w:t>
      </w:r>
      <w:r w:rsidRPr="00017EE6">
        <w:rPr>
          <w:rFonts w:ascii="Times New Roman" w:hAnsi="Times New Roman" w:cs="Times New Roman"/>
          <w:i/>
          <w:iCs/>
          <w:color w:val="222222"/>
          <w:sz w:val="24"/>
          <w:szCs w:val="24"/>
          <w:shd w:val="clear" w:color="auto" w:fill="FFFFFF"/>
        </w:rPr>
        <w:t>Frontiers in psychology</w:t>
      </w:r>
      <w:r w:rsidRPr="00017EE6">
        <w:rPr>
          <w:rFonts w:ascii="Times New Roman" w:hAnsi="Times New Roman" w:cs="Times New Roman"/>
          <w:color w:val="222222"/>
          <w:sz w:val="24"/>
          <w:szCs w:val="24"/>
          <w:shd w:val="clear" w:color="auto" w:fill="FFFFFF"/>
        </w:rPr>
        <w:t>, </w:t>
      </w:r>
      <w:r w:rsidRPr="00017EE6">
        <w:rPr>
          <w:rFonts w:ascii="Times New Roman" w:hAnsi="Times New Roman" w:cs="Times New Roman"/>
          <w:i/>
          <w:iCs/>
          <w:color w:val="222222"/>
          <w:sz w:val="24"/>
          <w:szCs w:val="24"/>
          <w:shd w:val="clear" w:color="auto" w:fill="FFFFFF"/>
        </w:rPr>
        <w:t>10</w:t>
      </w:r>
      <w:r w:rsidRPr="00017EE6">
        <w:rPr>
          <w:rFonts w:ascii="Times New Roman" w:hAnsi="Times New Roman" w:cs="Times New Roman"/>
          <w:color w:val="222222"/>
          <w:sz w:val="24"/>
          <w:szCs w:val="24"/>
          <w:shd w:val="clear" w:color="auto" w:fill="FFFFFF"/>
        </w:rPr>
        <w:t>, 718.</w:t>
      </w:r>
    </w:p>
    <w:p w:rsidR="00017EE6" w:rsidRPr="00017EE6" w:rsidRDefault="00017EE6" w:rsidP="00D35303">
      <w:pPr>
        <w:spacing w:after="0" w:line="480" w:lineRule="auto"/>
        <w:ind w:left="720" w:hanging="720"/>
        <w:rPr>
          <w:rFonts w:ascii="Times New Roman" w:hAnsi="Times New Roman" w:cs="Times New Roman"/>
          <w:color w:val="222222"/>
          <w:sz w:val="24"/>
          <w:szCs w:val="24"/>
          <w:shd w:val="clear" w:color="auto" w:fill="FFFFFF"/>
        </w:rPr>
      </w:pPr>
      <w:r w:rsidRPr="00017EE6">
        <w:rPr>
          <w:rFonts w:ascii="Times New Roman" w:hAnsi="Times New Roman" w:cs="Times New Roman"/>
          <w:color w:val="222222"/>
          <w:sz w:val="24"/>
          <w:szCs w:val="24"/>
          <w:shd w:val="clear" w:color="auto" w:fill="FFFFFF"/>
        </w:rPr>
        <w:t>Hrdy, C. A. (2019). The General Knowledge, Skill, and Experience Paradox. </w:t>
      </w:r>
      <w:r w:rsidRPr="00017EE6">
        <w:rPr>
          <w:rFonts w:ascii="Times New Roman" w:hAnsi="Times New Roman" w:cs="Times New Roman"/>
          <w:i/>
          <w:iCs/>
          <w:color w:val="222222"/>
          <w:sz w:val="24"/>
          <w:szCs w:val="24"/>
          <w:shd w:val="clear" w:color="auto" w:fill="FFFFFF"/>
        </w:rPr>
        <w:t>BCL Rev.</w:t>
      </w:r>
      <w:r w:rsidRPr="00017EE6">
        <w:rPr>
          <w:rFonts w:ascii="Times New Roman" w:hAnsi="Times New Roman" w:cs="Times New Roman"/>
          <w:color w:val="222222"/>
          <w:sz w:val="24"/>
          <w:szCs w:val="24"/>
          <w:shd w:val="clear" w:color="auto" w:fill="FFFFFF"/>
        </w:rPr>
        <w:t>, </w:t>
      </w:r>
      <w:r w:rsidRPr="00017EE6">
        <w:rPr>
          <w:rFonts w:ascii="Times New Roman" w:hAnsi="Times New Roman" w:cs="Times New Roman"/>
          <w:i/>
          <w:iCs/>
          <w:color w:val="222222"/>
          <w:sz w:val="24"/>
          <w:szCs w:val="24"/>
          <w:shd w:val="clear" w:color="auto" w:fill="FFFFFF"/>
        </w:rPr>
        <w:t>60</w:t>
      </w:r>
      <w:r w:rsidRPr="00017EE6">
        <w:rPr>
          <w:rFonts w:ascii="Times New Roman" w:hAnsi="Times New Roman" w:cs="Times New Roman"/>
          <w:color w:val="222222"/>
          <w:sz w:val="24"/>
          <w:szCs w:val="24"/>
          <w:shd w:val="clear" w:color="auto" w:fill="FFFFFF"/>
        </w:rPr>
        <w:t>, 2409.</w:t>
      </w:r>
    </w:p>
    <w:p w:rsidR="00017EE6" w:rsidRPr="00017EE6" w:rsidRDefault="00017EE6" w:rsidP="00D35303">
      <w:pPr>
        <w:spacing w:after="0" w:line="480" w:lineRule="auto"/>
        <w:ind w:left="720" w:hanging="720"/>
        <w:rPr>
          <w:rFonts w:ascii="Times New Roman" w:hAnsi="Times New Roman" w:cs="Times New Roman"/>
          <w:bCs/>
          <w:sz w:val="32"/>
          <w:szCs w:val="32"/>
        </w:rPr>
      </w:pPr>
      <w:r w:rsidRPr="00017EE6">
        <w:rPr>
          <w:rFonts w:ascii="Times New Roman" w:hAnsi="Times New Roman" w:cs="Times New Roman"/>
          <w:color w:val="222222"/>
          <w:sz w:val="24"/>
          <w:szCs w:val="24"/>
          <w:shd w:val="clear" w:color="auto" w:fill="FFFFFF"/>
        </w:rPr>
        <w:t>Kittilä, S. (2019). General knowledge as an evidential category. </w:t>
      </w:r>
      <w:r w:rsidRPr="00017EE6">
        <w:rPr>
          <w:rFonts w:ascii="Times New Roman" w:hAnsi="Times New Roman" w:cs="Times New Roman"/>
          <w:i/>
          <w:iCs/>
          <w:color w:val="222222"/>
          <w:sz w:val="24"/>
          <w:szCs w:val="24"/>
          <w:shd w:val="clear" w:color="auto" w:fill="FFFFFF"/>
        </w:rPr>
        <w:t>Linguistics</w:t>
      </w:r>
      <w:r w:rsidRPr="00017EE6">
        <w:rPr>
          <w:rFonts w:ascii="Times New Roman" w:hAnsi="Times New Roman" w:cs="Times New Roman"/>
          <w:color w:val="222222"/>
          <w:sz w:val="24"/>
          <w:szCs w:val="24"/>
          <w:shd w:val="clear" w:color="auto" w:fill="FFFFFF"/>
        </w:rPr>
        <w:t>, </w:t>
      </w:r>
      <w:r w:rsidRPr="00017EE6">
        <w:rPr>
          <w:rFonts w:ascii="Times New Roman" w:hAnsi="Times New Roman" w:cs="Times New Roman"/>
          <w:i/>
          <w:iCs/>
          <w:color w:val="222222"/>
          <w:sz w:val="24"/>
          <w:szCs w:val="24"/>
          <w:shd w:val="clear" w:color="auto" w:fill="FFFFFF"/>
        </w:rPr>
        <w:t>57</w:t>
      </w:r>
      <w:r w:rsidRPr="00017EE6">
        <w:rPr>
          <w:rFonts w:ascii="Times New Roman" w:hAnsi="Times New Roman" w:cs="Times New Roman"/>
          <w:color w:val="222222"/>
          <w:sz w:val="24"/>
          <w:szCs w:val="24"/>
          <w:shd w:val="clear" w:color="auto" w:fill="FFFFFF"/>
        </w:rPr>
        <w:t>(6), 1271-1304.</w:t>
      </w:r>
    </w:p>
    <w:sectPr w:rsidR="00017EE6" w:rsidRPr="00017EE6"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810" w:rsidRDefault="003F3810" w:rsidP="00D35303">
      <w:pPr>
        <w:spacing w:after="0" w:line="240" w:lineRule="auto"/>
      </w:pPr>
      <w:r>
        <w:separator/>
      </w:r>
    </w:p>
  </w:endnote>
  <w:endnote w:type="continuationSeparator" w:id="1">
    <w:p w:rsidR="003F3810" w:rsidRDefault="003F3810" w:rsidP="00D35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810" w:rsidRDefault="003F3810" w:rsidP="00D35303">
      <w:pPr>
        <w:spacing w:after="0" w:line="240" w:lineRule="auto"/>
      </w:pPr>
      <w:r>
        <w:separator/>
      </w:r>
    </w:p>
  </w:footnote>
  <w:footnote w:type="continuationSeparator" w:id="1">
    <w:p w:rsidR="003F3810" w:rsidRDefault="003F3810" w:rsidP="00D35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03" w:rsidRPr="00D35303" w:rsidRDefault="00F86416"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374730">
      <w:rPr>
        <w:rFonts w:ascii="Times New Roman" w:hAnsi="Times New Roman" w:cs="Times New Roman"/>
        <w:noProof/>
        <w:sz w:val="24"/>
        <w:szCs w:val="24"/>
      </w:rPr>
      <w:t>1</w:t>
    </w:r>
    <w:r w:rsidRPr="00D3530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19A"/>
    <w:rsid w:val="00017EE6"/>
    <w:rsid w:val="0003712B"/>
    <w:rsid w:val="0009584A"/>
    <w:rsid w:val="00097BBC"/>
    <w:rsid w:val="000E6E6F"/>
    <w:rsid w:val="00126623"/>
    <w:rsid w:val="001552D6"/>
    <w:rsid w:val="0016437B"/>
    <w:rsid w:val="0019710D"/>
    <w:rsid w:val="001A0C26"/>
    <w:rsid w:val="001D7439"/>
    <w:rsid w:val="001D7668"/>
    <w:rsid w:val="001F3924"/>
    <w:rsid w:val="002108A3"/>
    <w:rsid w:val="00220684"/>
    <w:rsid w:val="00245240"/>
    <w:rsid w:val="00263814"/>
    <w:rsid w:val="00264ACA"/>
    <w:rsid w:val="00280B02"/>
    <w:rsid w:val="00297F9B"/>
    <w:rsid w:val="002B4B93"/>
    <w:rsid w:val="002B6DD3"/>
    <w:rsid w:val="00301332"/>
    <w:rsid w:val="003464C7"/>
    <w:rsid w:val="00374730"/>
    <w:rsid w:val="00391D27"/>
    <w:rsid w:val="00392BEC"/>
    <w:rsid w:val="003A37C5"/>
    <w:rsid w:val="003E26EB"/>
    <w:rsid w:val="003F3810"/>
    <w:rsid w:val="003F62BE"/>
    <w:rsid w:val="00402591"/>
    <w:rsid w:val="00406EEB"/>
    <w:rsid w:val="00422C0F"/>
    <w:rsid w:val="00453977"/>
    <w:rsid w:val="004657AD"/>
    <w:rsid w:val="0048581D"/>
    <w:rsid w:val="004A502C"/>
    <w:rsid w:val="004E771B"/>
    <w:rsid w:val="0057369F"/>
    <w:rsid w:val="005B7665"/>
    <w:rsid w:val="005C6419"/>
    <w:rsid w:val="005D299C"/>
    <w:rsid w:val="00617448"/>
    <w:rsid w:val="006A5F4E"/>
    <w:rsid w:val="006B6429"/>
    <w:rsid w:val="007238DB"/>
    <w:rsid w:val="0073375A"/>
    <w:rsid w:val="007462FB"/>
    <w:rsid w:val="0077619A"/>
    <w:rsid w:val="00790FDF"/>
    <w:rsid w:val="00803742"/>
    <w:rsid w:val="0080442D"/>
    <w:rsid w:val="00807236"/>
    <w:rsid w:val="00877920"/>
    <w:rsid w:val="00887942"/>
    <w:rsid w:val="00887980"/>
    <w:rsid w:val="008B0A1C"/>
    <w:rsid w:val="008C543D"/>
    <w:rsid w:val="00926BDD"/>
    <w:rsid w:val="00971DE2"/>
    <w:rsid w:val="00973676"/>
    <w:rsid w:val="00987066"/>
    <w:rsid w:val="009A7D3B"/>
    <w:rsid w:val="009B1407"/>
    <w:rsid w:val="009E06E8"/>
    <w:rsid w:val="00A95723"/>
    <w:rsid w:val="00AA51C8"/>
    <w:rsid w:val="00AA67EB"/>
    <w:rsid w:val="00AB6221"/>
    <w:rsid w:val="00AE738F"/>
    <w:rsid w:val="00AF1ADE"/>
    <w:rsid w:val="00BB35BB"/>
    <w:rsid w:val="00BC26B2"/>
    <w:rsid w:val="00C263A6"/>
    <w:rsid w:val="00C62C48"/>
    <w:rsid w:val="00CE4944"/>
    <w:rsid w:val="00D0677E"/>
    <w:rsid w:val="00D14777"/>
    <w:rsid w:val="00D35303"/>
    <w:rsid w:val="00D42575"/>
    <w:rsid w:val="00D46213"/>
    <w:rsid w:val="00D87DE8"/>
    <w:rsid w:val="00D9068A"/>
    <w:rsid w:val="00DC5BC6"/>
    <w:rsid w:val="00DE156B"/>
    <w:rsid w:val="00DE598C"/>
    <w:rsid w:val="00E275B7"/>
    <w:rsid w:val="00E6071C"/>
    <w:rsid w:val="00E82500"/>
    <w:rsid w:val="00EB779B"/>
    <w:rsid w:val="00ED4296"/>
    <w:rsid w:val="00EE00BA"/>
    <w:rsid w:val="00F00002"/>
    <w:rsid w:val="00F74759"/>
    <w:rsid w:val="00F80A6F"/>
    <w:rsid w:val="00F820B7"/>
    <w:rsid w:val="00F86416"/>
    <w:rsid w:val="00FA1381"/>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2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s>
</file>

<file path=word/webSettings.xml><?xml version="1.0" encoding="utf-8"?>
<w:webSettings xmlns:r="http://schemas.openxmlformats.org/officeDocument/2006/relationships" xmlns:w="http://schemas.openxmlformats.org/wordprocessingml/2006/main">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2021-03-17T21:49:00Z</dcterms:created>
  <dcterms:modified xsi:type="dcterms:W3CDTF">2021-03-17T21:49:00Z</dcterms:modified>
</cp:coreProperties>
</file>